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77777777" w:rsidR="001F2717" w:rsidRPr="00B4390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623122D7" w:rsidR="00F36D67" w:rsidRPr="00B43904" w:rsidRDefault="007D584D" w:rsidP="00382EB9">
      <w:p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382EB9" w:rsidRPr="00B43904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О некоторых вопросах, связанных с принудительным взысканием налоговой задолженности</w:t>
      </w:r>
      <w:r w:rsidR="001F2717" w:rsidRPr="00B4390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B4390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B4390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B4390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25F019AB" w:rsidR="007D584D" w:rsidRPr="0042343F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301C27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приказа </w:t>
      </w: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42343F" w:rsidRPr="0042343F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3B7443">
        <w:rPr>
          <w:rFonts w:ascii="Times New Roman" w:hAnsi="Times New Roman" w:cs="Times New Roman"/>
          <w:sz w:val="28"/>
          <w:szCs w:val="28"/>
          <w:lang w:eastAsia="ru-RU"/>
        </w:rPr>
        <w:t xml:space="preserve">пунктом </w:t>
      </w:r>
      <w:r w:rsidR="0042343F" w:rsidRPr="0042343F">
        <w:rPr>
          <w:rFonts w:ascii="Times New Roman" w:hAnsi="Times New Roman" w:cs="Times New Roman"/>
          <w:sz w:val="28"/>
          <w:szCs w:val="28"/>
          <w:lang w:eastAsia="ru-RU"/>
        </w:rPr>
        <w:t>4 статьи 49, подпунктом 1) пункта 1 статьи 81, подпунктами 6) и 7) пу</w:t>
      </w:r>
      <w:r w:rsidR="003B7443">
        <w:rPr>
          <w:rFonts w:ascii="Times New Roman" w:hAnsi="Times New Roman" w:cs="Times New Roman"/>
          <w:sz w:val="28"/>
          <w:szCs w:val="28"/>
          <w:lang w:eastAsia="ru-RU"/>
        </w:rPr>
        <w:t xml:space="preserve">нкта 1 статьи 83, </w:t>
      </w:r>
      <w:r w:rsidR="005754A0">
        <w:rPr>
          <w:rFonts w:ascii="Times New Roman" w:hAnsi="Times New Roman" w:cs="Times New Roman"/>
          <w:sz w:val="28"/>
          <w:szCs w:val="28"/>
          <w:lang w:val="kk-KZ" w:eastAsia="ru-RU"/>
        </w:rPr>
        <w:t>пункта</w:t>
      </w:r>
      <w:r w:rsidR="003B7443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="005754A0">
        <w:rPr>
          <w:rFonts w:ascii="Times New Roman" w:hAnsi="Times New Roman" w:cs="Times New Roman"/>
          <w:sz w:val="28"/>
          <w:szCs w:val="28"/>
          <w:lang w:val="kk-KZ" w:eastAsia="ru-RU"/>
        </w:rPr>
        <w:t>и</w:t>
      </w:r>
      <w:bookmarkStart w:id="2" w:name="_GoBack"/>
      <w:bookmarkEnd w:id="2"/>
      <w:r w:rsidR="0042343F" w:rsidRPr="0042343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4F413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1, </w:t>
      </w:r>
      <w:hyperlink r:id="rId7" w:anchor="z2695" w:history="1">
        <w:r w:rsidR="0042343F" w:rsidRPr="0042343F">
          <w:rPr>
            <w:rFonts w:ascii="Times New Roman" w:hAnsi="Times New Roman" w:cs="Times New Roman"/>
            <w:sz w:val="28"/>
            <w:szCs w:val="28"/>
            <w:lang w:eastAsia="ru-RU"/>
          </w:rPr>
          <w:t>2</w:t>
        </w:r>
      </w:hyperlink>
      <w:r w:rsidR="003B744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42343F" w:rsidRPr="0042343F">
        <w:rPr>
          <w:rFonts w:ascii="Times New Roman" w:hAnsi="Times New Roman" w:cs="Times New Roman"/>
          <w:sz w:val="28"/>
          <w:szCs w:val="28"/>
          <w:lang w:eastAsia="ru-RU"/>
        </w:rPr>
        <w:t>3 статьи 86, подпунктами 1) и 2) пункта 1 статьи 87,  пунктом 5 статьи 183, пунктом 1 статьи 185, пунктом 1 статьи 186, пунктом 1 статьи 187, статьей 188, пунктами 1, 4 и 5 статьи 189 Налогового кодекса Республики Казахстан</w:t>
      </w:r>
      <w:r w:rsidR="004234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3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4" w:name="z225"/>
      <w:bookmarkEnd w:id="3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5" w:name="z226"/>
      <w:bookmarkEnd w:id="4"/>
    </w:p>
    <w:p w14:paraId="267103AF" w14:textId="671C1D7C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</w:t>
      </w:r>
      <w:r w:rsidR="00390F72">
        <w:rPr>
          <w:rFonts w:ascii="Times New Roman" w:hAnsi="Times New Roman" w:cs="Times New Roman"/>
          <w:color w:val="000000"/>
          <w:sz w:val="28"/>
        </w:rPr>
        <w:t>льных социально-экономических и (</w:t>
      </w:r>
      <w:r w:rsidRPr="004765F4">
        <w:rPr>
          <w:rFonts w:ascii="Times New Roman" w:hAnsi="Times New Roman" w:cs="Times New Roman"/>
          <w:color w:val="000000"/>
          <w:sz w:val="28"/>
        </w:rPr>
        <w:t>или</w:t>
      </w:r>
      <w:r w:rsidR="00390F72">
        <w:rPr>
          <w:rFonts w:ascii="Times New Roman" w:hAnsi="Times New Roman" w:cs="Times New Roman"/>
          <w:color w:val="000000"/>
          <w:sz w:val="28"/>
        </w:rPr>
        <w:t>)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 правовых последствий</w:t>
      </w:r>
      <w:r w:rsidR="00390F72">
        <w:rPr>
          <w:rFonts w:ascii="Times New Roman" w:hAnsi="Times New Roman" w:cs="Times New Roman"/>
          <w:color w:val="000000"/>
          <w:sz w:val="28"/>
        </w:rPr>
        <w:t xml:space="preserve"> и не влияет на 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6" w:name="z227"/>
      <w:bookmarkEnd w:id="5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480753E" w14:textId="31890562" w:rsidR="00A408D7" w:rsidRPr="0030046B" w:rsidRDefault="00CE7C8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</w:t>
      </w:r>
      <w:r w:rsidR="006133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принятия </w:t>
      </w:r>
      <w:r w:rsidR="00EF630F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BA57E4" w:rsidRPr="004765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="003639D0" w:rsidRPr="004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2D4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сроков применения органом 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доходов</w:t>
      </w:r>
      <w:r w:rsidR="00EF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и мер принудительного взыскания задолженности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непогашении налогоплательщиком (налоговым 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агентом) налоговой задолженности в сумме, превышающей предельный  размер налоговой задолженности.</w:t>
      </w:r>
      <w:r w:rsidR="0030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46B" w:rsidRPr="0030046B">
        <w:rPr>
          <w:rFonts w:ascii="Times New Roman" w:hAnsi="Times New Roman" w:cs="Times New Roman"/>
          <w:sz w:val="28"/>
          <w:szCs w:val="28"/>
        </w:rPr>
        <w:t xml:space="preserve">Ожидаемым результатом является </w:t>
      </w:r>
      <w:r w:rsidR="0030046B" w:rsidRPr="0030046B">
        <w:rPr>
          <w:rFonts w:ascii="Times New Roman" w:hAnsi="Times New Roman" w:cs="Times New Roman"/>
          <w:sz w:val="28"/>
          <w:szCs w:val="28"/>
          <w:lang w:eastAsia="ru-RU"/>
        </w:rPr>
        <w:t>то, ч</w:t>
      </w:r>
      <w:r w:rsidR="00E242D8">
        <w:rPr>
          <w:rFonts w:ascii="Times New Roman" w:hAnsi="Times New Roman" w:cs="Times New Roman"/>
          <w:sz w:val="28"/>
          <w:szCs w:val="28"/>
          <w:lang w:eastAsia="ru-RU"/>
        </w:rPr>
        <w:t xml:space="preserve">то теперь не будет </w:t>
      </w:r>
      <w:r w:rsidR="00E242D8">
        <w:rPr>
          <w:rFonts w:ascii="Times New Roman" w:hAnsi="Times New Roman" w:cs="Times New Roman"/>
          <w:sz w:val="28"/>
          <w:szCs w:val="28"/>
          <w:lang w:val="kk-KZ" w:eastAsia="ru-RU"/>
        </w:rPr>
        <w:t>ограничиваться</w:t>
      </w:r>
      <w:r w:rsidR="0030046B" w:rsidRPr="0030046B">
        <w:rPr>
          <w:rFonts w:ascii="Times New Roman" w:hAnsi="Times New Roman" w:cs="Times New Roman"/>
          <w:sz w:val="28"/>
          <w:szCs w:val="28"/>
          <w:lang w:eastAsia="ru-RU"/>
        </w:rPr>
        <w:t xml:space="preserve"> вся деятельность бизнеса из-за незначительных сумм задолженности.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5970293B" w:rsidR="00A408D7" w:rsidRDefault="0096661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не повлечет снижения и (или)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увеличения</w:t>
      </w:r>
      <w:r w:rsidRPr="009666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затрат субъектов частного предпринимательства</w:t>
      </w:r>
      <w:r w:rsidR="00A408D7" w:rsidRPr="004765F4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62F5391B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42B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390F72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08D7" w:rsidRPr="00390F72" w:rsidSect="00BA57E4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E533D" w14:textId="77777777" w:rsidR="00DF6372" w:rsidRDefault="00DF6372">
      <w:pPr>
        <w:spacing w:after="0" w:line="240" w:lineRule="auto"/>
      </w:pPr>
      <w:r>
        <w:separator/>
      </w:r>
    </w:p>
  </w:endnote>
  <w:endnote w:type="continuationSeparator" w:id="0">
    <w:p w14:paraId="5ABF4A1A" w14:textId="77777777" w:rsidR="00DF6372" w:rsidRDefault="00DF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411B5" w14:textId="77777777" w:rsidR="00DF6372" w:rsidRDefault="00DF6372">
      <w:pPr>
        <w:spacing w:after="0" w:line="240" w:lineRule="auto"/>
      </w:pPr>
      <w:r>
        <w:separator/>
      </w:r>
    </w:p>
  </w:footnote>
  <w:footnote w:type="continuationSeparator" w:id="0">
    <w:p w14:paraId="26C92CD7" w14:textId="77777777" w:rsidR="00DF6372" w:rsidRDefault="00DF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383388AB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5754A0" w:rsidRPr="005754A0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5754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62FC3"/>
    <w:rsid w:val="001C1FDB"/>
    <w:rsid w:val="001D6518"/>
    <w:rsid w:val="001F2717"/>
    <w:rsid w:val="002164FA"/>
    <w:rsid w:val="0028585C"/>
    <w:rsid w:val="00290ED6"/>
    <w:rsid w:val="00296DF9"/>
    <w:rsid w:val="002D4709"/>
    <w:rsid w:val="0030046B"/>
    <w:rsid w:val="00301065"/>
    <w:rsid w:val="00301C27"/>
    <w:rsid w:val="00304528"/>
    <w:rsid w:val="003376B6"/>
    <w:rsid w:val="003639D0"/>
    <w:rsid w:val="00382EB9"/>
    <w:rsid w:val="00390F72"/>
    <w:rsid w:val="003A05C5"/>
    <w:rsid w:val="003B3F6E"/>
    <w:rsid w:val="003B7443"/>
    <w:rsid w:val="003E6686"/>
    <w:rsid w:val="004014EC"/>
    <w:rsid w:val="0042343F"/>
    <w:rsid w:val="00464BCA"/>
    <w:rsid w:val="0047269E"/>
    <w:rsid w:val="004765F4"/>
    <w:rsid w:val="004905B0"/>
    <w:rsid w:val="00495511"/>
    <w:rsid w:val="004965C1"/>
    <w:rsid w:val="004E06B8"/>
    <w:rsid w:val="004F4131"/>
    <w:rsid w:val="005754A0"/>
    <w:rsid w:val="005E0DBB"/>
    <w:rsid w:val="006133C8"/>
    <w:rsid w:val="00680020"/>
    <w:rsid w:val="006E168E"/>
    <w:rsid w:val="00734E81"/>
    <w:rsid w:val="00761DE4"/>
    <w:rsid w:val="007656C5"/>
    <w:rsid w:val="0078277C"/>
    <w:rsid w:val="00796FDF"/>
    <w:rsid w:val="007B5234"/>
    <w:rsid w:val="007D3147"/>
    <w:rsid w:val="007D584D"/>
    <w:rsid w:val="007E383D"/>
    <w:rsid w:val="008028E1"/>
    <w:rsid w:val="008478BB"/>
    <w:rsid w:val="008843E2"/>
    <w:rsid w:val="00886AB3"/>
    <w:rsid w:val="008A1913"/>
    <w:rsid w:val="00910F68"/>
    <w:rsid w:val="00966614"/>
    <w:rsid w:val="00985EAE"/>
    <w:rsid w:val="009873E0"/>
    <w:rsid w:val="009C3F8F"/>
    <w:rsid w:val="00A408D7"/>
    <w:rsid w:val="00B42B28"/>
    <w:rsid w:val="00B43904"/>
    <w:rsid w:val="00BA0392"/>
    <w:rsid w:val="00BA57E4"/>
    <w:rsid w:val="00BC546D"/>
    <w:rsid w:val="00BE1B8B"/>
    <w:rsid w:val="00C6166D"/>
    <w:rsid w:val="00C645B4"/>
    <w:rsid w:val="00CB0FAA"/>
    <w:rsid w:val="00CB6A03"/>
    <w:rsid w:val="00CD01D3"/>
    <w:rsid w:val="00CD1DAC"/>
    <w:rsid w:val="00CE7C86"/>
    <w:rsid w:val="00D35052"/>
    <w:rsid w:val="00D55F81"/>
    <w:rsid w:val="00D614A7"/>
    <w:rsid w:val="00D93165"/>
    <w:rsid w:val="00DD5DAD"/>
    <w:rsid w:val="00DF6372"/>
    <w:rsid w:val="00E242D8"/>
    <w:rsid w:val="00E248DE"/>
    <w:rsid w:val="00E47D43"/>
    <w:rsid w:val="00E60005"/>
    <w:rsid w:val="00EF41C4"/>
    <w:rsid w:val="00EF630F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AF0D53"/>
  <w15:docId w15:val="{84C423E1-B80F-4204-A747-7FEB817C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1700000120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Балмаганбетова Жанат Дастановна</cp:lastModifiedBy>
  <cp:revision>30</cp:revision>
  <cp:lastPrinted>2024-03-11T10:07:00Z</cp:lastPrinted>
  <dcterms:created xsi:type="dcterms:W3CDTF">2025-07-02T03:43:00Z</dcterms:created>
  <dcterms:modified xsi:type="dcterms:W3CDTF">2025-09-16T07:22:00Z</dcterms:modified>
</cp:coreProperties>
</file>